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3AB52" w14:textId="77777777" w:rsidR="00622A41" w:rsidRPr="00622A41" w:rsidRDefault="00622A41" w:rsidP="00622A41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622A41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622A41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677060 - Kunčice nad </w:t>
      </w:r>
      <w:proofErr w:type="gramStart"/>
      <w:r w:rsidRPr="00622A41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Labem - podrobné</w:t>
      </w:r>
      <w:proofErr w:type="gramEnd"/>
      <w:r w:rsidRPr="00622A41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933"/>
      </w:tblGrid>
      <w:tr w:rsidR="00622A41" w:rsidRPr="00622A41" w14:paraId="33027494" w14:textId="77777777" w:rsidTr="00622A4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B0202A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CEA7A7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4" w:history="1">
              <w:r w:rsidRPr="00622A41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kp.trutnov@cuzk.cz</w:t>
              </w:r>
            </w:hyperlink>
          </w:p>
        </w:tc>
      </w:tr>
      <w:tr w:rsidR="00622A41" w:rsidRPr="00622A41" w14:paraId="7525A717" w14:textId="77777777" w:rsidTr="00622A4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3F337A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A67D67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499316111 fax:495512631</w:t>
            </w:r>
          </w:p>
        </w:tc>
      </w:tr>
    </w:tbl>
    <w:p w14:paraId="40882149" w14:textId="77777777" w:rsidR="00622A41" w:rsidRPr="00622A41" w:rsidRDefault="00622A41" w:rsidP="00622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2A41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3D10C153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502"/>
        <w:gridCol w:w="741"/>
        <w:gridCol w:w="1392"/>
      </w:tblGrid>
      <w:tr w:rsidR="00622A41" w:rsidRPr="00622A41" w14:paraId="0ACE0CD5" w14:textId="77777777" w:rsidTr="00622A4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71CA35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67212E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70B7F5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4DE81B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622A41" w:rsidRPr="00622A41" w14:paraId="159FA6AB" w14:textId="77777777" w:rsidTr="00622A4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CF03A0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CAC61A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1E9707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94E19A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</w:t>
            </w:r>
          </w:p>
        </w:tc>
      </w:tr>
      <w:tr w:rsidR="00622A41" w:rsidRPr="00622A41" w14:paraId="333E4D3C" w14:textId="77777777" w:rsidTr="00622A4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C999CE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1E49B4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579424 - Kunčice nad Labem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FE5E5F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775681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CZ0525579424</w:t>
            </w:r>
          </w:p>
        </w:tc>
      </w:tr>
      <w:tr w:rsidR="00622A41" w:rsidRPr="00622A41" w14:paraId="04A9028C" w14:textId="77777777" w:rsidTr="00622A4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25BD60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DF101F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7A6608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62D36CD4" w14:textId="77777777" w:rsidR="00622A41" w:rsidRPr="00622A41" w:rsidRDefault="00622A41" w:rsidP="00622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2A41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6D565CB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71"/>
      </w:tblGrid>
      <w:tr w:rsidR="00622A41" w:rsidRPr="00622A41" w14:paraId="3A964172" w14:textId="77777777" w:rsidTr="00622A4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02F527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83C7D6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5215 - Vrchlabí</w:t>
            </w:r>
          </w:p>
        </w:tc>
      </w:tr>
      <w:tr w:rsidR="00622A41" w:rsidRPr="00622A41" w14:paraId="2CC921EA" w14:textId="77777777" w:rsidTr="00622A4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59910D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1E6302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52152 - Vrchlabí</w:t>
            </w:r>
          </w:p>
        </w:tc>
      </w:tr>
    </w:tbl>
    <w:p w14:paraId="3B26CDD9" w14:textId="77777777" w:rsidR="00622A41" w:rsidRPr="00622A41" w:rsidRDefault="00622A41" w:rsidP="00622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2A41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3AEF205">
          <v:rect id="_x0000_i1027" style="width:0;height:1.5pt" o:hralign="center" o:hrstd="t" o:hrnoshade="t" o:hr="t" fillcolor="black" stroked="f"/>
        </w:pict>
      </w:r>
    </w:p>
    <w:p w14:paraId="5AB3CE61" w14:textId="77777777" w:rsidR="00622A41" w:rsidRPr="00622A41" w:rsidRDefault="00622A41" w:rsidP="00622A41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622A41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16.04.2023)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622A41" w:rsidRPr="00622A41" w14:paraId="55FBF8D1" w14:textId="77777777" w:rsidTr="00622A4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014331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7B947B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622A41" w:rsidRPr="00622A41" w14:paraId="18D02C3D" w14:textId="77777777" w:rsidTr="00622A4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622A41" w:rsidRPr="00622A41" w14:paraId="38EB38AB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E85445D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99C86D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4EDC4E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0A7300D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622A4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622A4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622A41" w:rsidRPr="00622A41" w14:paraId="54B72F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E9B8B6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5FE79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459FD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12F113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482261</w:t>
                  </w:r>
                </w:p>
              </w:tc>
            </w:tr>
            <w:tr w:rsidR="00622A41" w:rsidRPr="00622A41" w14:paraId="6EADBD9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99EA4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BD753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46AD8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7ADE4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113296</w:t>
                  </w:r>
                </w:p>
              </w:tc>
            </w:tr>
            <w:tr w:rsidR="00622A41" w:rsidRPr="00622A41" w14:paraId="6AB71AF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4EBFBE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1EA1EE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37135B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EE797A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920045</w:t>
                  </w:r>
                </w:p>
              </w:tc>
            </w:tr>
            <w:tr w:rsidR="00622A41" w:rsidRPr="00622A41" w14:paraId="311BD63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92EAF9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4D197D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D7B1B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CA9DFE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902675</w:t>
                  </w:r>
                </w:p>
              </w:tc>
            </w:tr>
            <w:tr w:rsidR="00622A41" w:rsidRPr="00622A41" w14:paraId="4B4A70F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F4E32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BA2DD9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7DB4E6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91B7F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60791</w:t>
                  </w:r>
                </w:p>
              </w:tc>
            </w:tr>
            <w:tr w:rsidR="00622A41" w:rsidRPr="00622A41" w14:paraId="051C70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DC9A76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1E557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C1A3B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B2095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7074</w:t>
                  </w:r>
                </w:p>
              </w:tc>
            </w:tr>
            <w:tr w:rsidR="00622A41" w:rsidRPr="00622A41" w14:paraId="64CF698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1BBC5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165756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zamokřená 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215B6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BB699C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3966</w:t>
                  </w:r>
                </w:p>
              </w:tc>
            </w:tr>
            <w:tr w:rsidR="00622A41" w:rsidRPr="00622A41" w14:paraId="0F0C9AC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1124F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C2AF15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C36C5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1FB91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80</w:t>
                  </w:r>
                </w:p>
              </w:tc>
            </w:tr>
            <w:tr w:rsidR="00622A41" w:rsidRPr="00622A41" w14:paraId="49903B2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9960BC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20F3DA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37A6D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09871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150</w:t>
                  </w:r>
                </w:p>
              </w:tc>
            </w:tr>
            <w:tr w:rsidR="00622A41" w:rsidRPr="00622A41" w14:paraId="289BA75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3ADB3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F83A0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D6D3BD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85F88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98170</w:t>
                  </w:r>
                </w:p>
              </w:tc>
            </w:tr>
            <w:tr w:rsidR="00622A41" w:rsidRPr="00622A41" w14:paraId="00F428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70523B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0F8B2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5A62C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8B958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118592</w:t>
                  </w:r>
                </w:p>
              </w:tc>
            </w:tr>
            <w:tr w:rsidR="00622A41" w:rsidRPr="00622A41" w14:paraId="0256D3C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CFC74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1CBC59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72613B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09142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58657</w:t>
                  </w:r>
                </w:p>
              </w:tc>
            </w:tr>
            <w:tr w:rsidR="00622A41" w:rsidRPr="00622A41" w14:paraId="1BC6B90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06D78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86266B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7C83FA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DFF50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119897</w:t>
                  </w:r>
                </w:p>
              </w:tc>
            </w:tr>
            <w:tr w:rsidR="00622A41" w:rsidRPr="00622A41" w14:paraId="6624933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B5D61B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E38DF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CB2E5A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BE0DD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18975</w:t>
                  </w:r>
                </w:p>
              </w:tc>
            </w:tr>
            <w:tr w:rsidR="00622A41" w:rsidRPr="00622A41" w14:paraId="141F544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319195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AAD5BA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D5F6D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6A9D4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91339</w:t>
                  </w:r>
                </w:p>
              </w:tc>
            </w:tr>
            <w:tr w:rsidR="00622A41" w:rsidRPr="00622A41" w14:paraId="1D10E48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EFF75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F08125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975FA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3D6323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2074</w:t>
                  </w:r>
                </w:p>
              </w:tc>
            </w:tr>
            <w:tr w:rsidR="00622A41" w:rsidRPr="00622A41" w14:paraId="18CD9F2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1C967E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C62C2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97A4FC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A13DD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36519</w:t>
                  </w:r>
                </w:p>
              </w:tc>
            </w:tr>
            <w:tr w:rsidR="00622A41" w:rsidRPr="00622A41" w14:paraId="5394E48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601475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FD8C3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F81CC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74C42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22457</w:t>
                  </w:r>
                </w:p>
              </w:tc>
            </w:tr>
            <w:tr w:rsidR="00622A41" w:rsidRPr="00622A41" w14:paraId="6EDD5A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10E8C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BE5E2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2DD0EE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B53C7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7981</w:t>
                  </w:r>
                </w:p>
              </w:tc>
            </w:tr>
            <w:tr w:rsidR="00622A41" w:rsidRPr="00622A41" w14:paraId="1772C9D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E1EB99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181FD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89DA4A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1333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880D4A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3064999</w:t>
                  </w:r>
                </w:p>
              </w:tc>
            </w:tr>
            <w:tr w:rsidR="00622A41" w:rsidRPr="00622A41" w14:paraId="6F45F0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B71866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2FD73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607B3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63371B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23089</w:t>
                  </w:r>
                </w:p>
              </w:tc>
            </w:tr>
            <w:tr w:rsidR="00622A41" w:rsidRPr="00622A41" w14:paraId="5511D4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18376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ZE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1292A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90226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83885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23089</w:t>
                  </w:r>
                </w:p>
              </w:tc>
            </w:tr>
            <w:tr w:rsidR="00622A41" w:rsidRPr="00622A41" w14:paraId="28A4529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24928D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16FE3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24744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1333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8CB263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3064999</w:t>
                  </w:r>
                </w:p>
              </w:tc>
            </w:tr>
          </w:tbl>
          <w:p w14:paraId="430211EC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622A41" w:rsidRPr="00622A41" w14:paraId="612149C5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176701D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7B7D92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312BE7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622A41" w:rsidRPr="00622A41" w14:paraId="443EA7F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17FE6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87AE9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adminis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41329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622A41" w:rsidRPr="00622A41" w14:paraId="4EA1664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BF8CA6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8379D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E54C0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</w:t>
                  </w:r>
                </w:p>
              </w:tc>
            </w:tr>
            <w:tr w:rsidR="00622A41" w:rsidRPr="00622A41" w14:paraId="3440077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DCA5AE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CCC46D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9856A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622A41" w:rsidRPr="00622A41" w14:paraId="524792B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6B9483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2D1A1E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4FB109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622A41" w:rsidRPr="00622A41" w14:paraId="31DC1D4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D363D9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AA439D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F0B853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622A41" w:rsidRPr="00622A41" w14:paraId="53E440D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5BC71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F1B43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9A98C9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622A41" w:rsidRPr="00622A41" w14:paraId="1AA1A7A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977E0B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CB705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A0CB3D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622A41" w:rsidRPr="00622A41" w14:paraId="305AD78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A93F8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F70F0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08A2D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127</w:t>
                  </w:r>
                </w:p>
              </w:tc>
            </w:tr>
            <w:tr w:rsidR="00622A41" w:rsidRPr="00622A41" w14:paraId="3ACECD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0B71AC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149139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142B5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622A41" w:rsidRPr="00622A41" w14:paraId="2964EB6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9CFA2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36B916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675CEE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622A41" w:rsidRPr="00622A41" w14:paraId="41B4C99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A8B40E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102F7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F8B7EC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622A41" w:rsidRPr="00622A41" w14:paraId="4F7583F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A5FB5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A945BA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E4BEB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622A41" w:rsidRPr="00622A41" w14:paraId="50DDAEE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55775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D1580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2A8FDB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622A41" w:rsidRPr="00622A41" w14:paraId="11F6BF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8AE446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6438E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E7F03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622A41" w:rsidRPr="00622A41" w14:paraId="225CEE1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1000DA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FD822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7840DA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</w:t>
                  </w:r>
                </w:p>
              </w:tc>
            </w:tr>
            <w:tr w:rsidR="00622A41" w:rsidRPr="00622A41" w14:paraId="2F44D04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26F51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94920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B2CBE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</w:t>
                  </w:r>
                </w:p>
              </w:tc>
            </w:tr>
            <w:tr w:rsidR="00622A41" w:rsidRPr="00622A41" w14:paraId="0EA2102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F6331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11EAC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68481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622A41" w:rsidRPr="00622A41" w14:paraId="2E37EBA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53007C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467E1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605208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</w:t>
                  </w:r>
                </w:p>
              </w:tc>
            </w:tr>
            <w:tr w:rsidR="00622A41" w:rsidRPr="00622A41" w14:paraId="3294D21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582B2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bez čp/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7B531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2EE1A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622A41" w:rsidRPr="00622A41" w14:paraId="0FBF9D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4B8156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AD8BB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D5022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622A41" w:rsidRPr="00622A41" w14:paraId="3D92B5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0A3ED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18D9C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6778D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622A41" w:rsidRPr="00622A41" w14:paraId="33C876D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4520B5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048AC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4C077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</w:t>
                  </w:r>
                </w:p>
              </w:tc>
            </w:tr>
            <w:tr w:rsidR="00622A41" w:rsidRPr="00622A41" w14:paraId="01FCE9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84F36C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7B48BC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A2074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622A41" w:rsidRPr="00622A41" w14:paraId="574D33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96F019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85E10C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vodní 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1784C5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622A41" w:rsidRPr="00622A41" w14:paraId="487B55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B465E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B75E6F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AEB5A6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267</w:t>
                  </w:r>
                </w:p>
              </w:tc>
            </w:tr>
            <w:tr w:rsidR="00622A41" w:rsidRPr="00622A41" w14:paraId="5E27B8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874D4B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AD150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0CA520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36</w:t>
                  </w:r>
                </w:p>
              </w:tc>
            </w:tr>
            <w:tr w:rsidR="00622A41" w:rsidRPr="00622A41" w14:paraId="0ADF54C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EE697D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obč.z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51B0E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FBAB1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</w:t>
                  </w:r>
                </w:p>
              </w:tc>
            </w:tr>
            <w:tr w:rsidR="00622A41" w:rsidRPr="00622A41" w14:paraId="564065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C4B581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obč.z</w:t>
                  </w:r>
                  <w:proofErr w:type="spellEnd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73F3D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5DB6F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622A41" w:rsidRPr="00622A41" w14:paraId="2ECE20F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79A536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C3FBB4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9C2899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50</w:t>
                  </w:r>
                </w:p>
              </w:tc>
            </w:tr>
            <w:tr w:rsidR="00622A41" w:rsidRPr="00622A41" w14:paraId="0EAE011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D3841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7F3076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72EAFE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301</w:t>
                  </w:r>
                </w:p>
              </w:tc>
            </w:tr>
            <w:tr w:rsidR="00622A41" w:rsidRPr="00622A41" w14:paraId="23A99C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6CC212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5E09E7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AEA2D6" w14:textId="77777777" w:rsidR="00622A41" w:rsidRPr="00622A41" w:rsidRDefault="00622A41" w:rsidP="00622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622A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474</w:t>
                  </w:r>
                </w:p>
              </w:tc>
            </w:tr>
          </w:tbl>
          <w:p w14:paraId="3CF4DD07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53DD9B6" w14:textId="77777777" w:rsidR="00622A41" w:rsidRPr="00622A41" w:rsidRDefault="00622A41" w:rsidP="00622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2A41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6987520D">
          <v:rect id="_x0000_i1028" style="width:0;height:1.5pt" o:hralign="center" o:hrstd="t" o:hrnoshade="t" o:hr="t" fillcolor="black" stroked="f"/>
        </w:pict>
      </w:r>
    </w:p>
    <w:p w14:paraId="30D5BB6A" w14:textId="77777777" w:rsidR="00622A41" w:rsidRPr="00622A41" w:rsidRDefault="00622A41" w:rsidP="00622A41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622A41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622A41" w:rsidRPr="00622A41" w14:paraId="58D48573" w14:textId="77777777" w:rsidTr="00622A4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839000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381635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B8D0A8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29C254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10EFC0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CA6D6C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622A41" w:rsidRPr="00622A41" w14:paraId="5B2224B5" w14:textId="77777777" w:rsidTr="00622A4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1075F9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8AD28F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BC9097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03C61F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12.06.2012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D4883A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7AE14D" w14:textId="77777777" w:rsidR="00622A41" w:rsidRPr="00622A41" w:rsidRDefault="00622A41" w:rsidP="00622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22A41" w:rsidRPr="00622A41" w14:paraId="530C2E78" w14:textId="77777777" w:rsidTr="00622A41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E71682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576281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6AAA35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1087B3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32ACB4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22A4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12.06.2012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184498" w14:textId="77777777" w:rsidR="00622A41" w:rsidRPr="00622A41" w:rsidRDefault="00622A41" w:rsidP="00622A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155F94BA" w14:textId="77777777" w:rsidR="00622A41" w:rsidRPr="00622A41" w:rsidRDefault="00622A41" w:rsidP="00622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ED962F7" w14:textId="77777777" w:rsidR="00622A41" w:rsidRPr="00622A41" w:rsidRDefault="00622A41" w:rsidP="00622A4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22A41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lastRenderedPageBreak/>
        <w:drawing>
          <wp:inline distT="0" distB="0" distL="0" distR="0" wp14:anchorId="47B71F13" wp14:editId="572FF72A">
            <wp:extent cx="6336030" cy="5140960"/>
            <wp:effectExtent l="0" t="0" r="7620" b="2540"/>
            <wp:docPr id="11" name="obrázek 1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514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A41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622A41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6629E93C" wp14:editId="70E5A0F9">
            <wp:extent cx="1274445" cy="273685"/>
            <wp:effectExtent l="0" t="0" r="1905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27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A41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14:paraId="44B64478" w14:textId="77777777" w:rsidR="00622A41" w:rsidRPr="00622A41" w:rsidRDefault="00622A41" w:rsidP="00622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2A41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</w:r>
      <w:r w:rsidRPr="00622A41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  <w:t>Digitalizace katastrální mapy je dokončena.</w:t>
      </w:r>
    </w:p>
    <w:p w14:paraId="1F6D85EA" w14:textId="77777777" w:rsidR="00622A41" w:rsidRPr="00622A41" w:rsidRDefault="00622A41" w:rsidP="00622A4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22A41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S případnými dotazy k výše uvedeným údajům se obracejte na </w:t>
      </w:r>
      <w:hyperlink r:id="rId8" w:history="1">
        <w:r w:rsidRPr="00622A41">
          <w:rPr>
            <w:rFonts w:ascii="Arial" w:eastAsia="Times New Roman" w:hAnsi="Arial" w:cs="Arial"/>
            <w:color w:val="224F79"/>
            <w:sz w:val="18"/>
            <w:szCs w:val="18"/>
            <w:u w:val="single"/>
            <w:bdr w:val="none" w:sz="0" w:space="0" w:color="auto" w:frame="1"/>
            <w:lang w:eastAsia="cs-CZ"/>
          </w:rPr>
          <w:t>KP Trutnov</w:t>
        </w:r>
      </w:hyperlink>
      <w:r w:rsidRPr="00622A41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14:paraId="076D0FE1" w14:textId="77777777" w:rsidR="00190A71" w:rsidRDefault="00190A71"/>
    <w:sectPr w:rsidR="00190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A41"/>
    <w:rsid w:val="00190A71"/>
    <w:rsid w:val="0062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0E232"/>
  <w15:chartTrackingRefBased/>
  <w15:docId w15:val="{FF36C7A8-A6A7-42D0-81B6-62210624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4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trutnov@cuzk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677060.pn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p.trutnov@cuzk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1862</Characters>
  <Application>Microsoft Office Word</Application>
  <DocSecurity>0</DocSecurity>
  <Lines>15</Lines>
  <Paragraphs>4</Paragraphs>
  <ScaleCrop>false</ScaleCrop>
  <Company>Státní pozemkový úřad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Hájková Petra Mgr.</cp:lastModifiedBy>
  <cp:revision>1</cp:revision>
  <dcterms:created xsi:type="dcterms:W3CDTF">2023-04-18T07:55:00Z</dcterms:created>
  <dcterms:modified xsi:type="dcterms:W3CDTF">2023-04-18T07:56:00Z</dcterms:modified>
</cp:coreProperties>
</file>